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AE2" w:rsidRPr="00783AE2" w:rsidRDefault="00783AE2" w:rsidP="0065705B">
      <w:pPr>
        <w:spacing w:after="0" w:line="240" w:lineRule="auto"/>
        <w:ind w:firstLine="5245"/>
        <w:rPr>
          <w:rFonts w:ascii="Times New Roman" w:hAnsi="Times New Roman" w:cs="Times New Roman"/>
          <w:sz w:val="28"/>
          <w:szCs w:val="28"/>
        </w:rPr>
      </w:pPr>
      <w:bookmarkStart w:id="0" w:name="_Hlk97122797"/>
      <w:bookmarkStart w:id="1" w:name="_GoBack"/>
      <w:bookmarkEnd w:id="1"/>
      <w:r w:rsidRPr="00783AE2">
        <w:rPr>
          <w:rFonts w:ascii="Times New Roman" w:hAnsi="Times New Roman" w:cs="Times New Roman"/>
          <w:sz w:val="28"/>
          <w:szCs w:val="28"/>
        </w:rPr>
        <w:t>СОГЛАСОВАНО</w:t>
      </w:r>
    </w:p>
    <w:p w:rsidR="00783AE2" w:rsidRPr="00783AE2" w:rsidRDefault="0065705B" w:rsidP="0065705B">
      <w:pPr>
        <w:spacing w:after="0" w:line="240" w:lineRule="auto"/>
        <w:ind w:left="524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Туймазинский межрайонный прокурор</w:t>
      </w:r>
    </w:p>
    <w:p w:rsidR="00783AE2" w:rsidRPr="00783AE2" w:rsidRDefault="00783AE2" w:rsidP="0065705B">
      <w:pPr>
        <w:spacing w:after="0" w:line="240" w:lineRule="auto"/>
        <w:ind w:firstLine="5245"/>
        <w:rPr>
          <w:rFonts w:ascii="Times New Roman" w:hAnsi="Times New Roman" w:cs="Times New Roman"/>
          <w:sz w:val="28"/>
          <w:szCs w:val="28"/>
        </w:rPr>
      </w:pPr>
    </w:p>
    <w:p w:rsidR="00783AE2" w:rsidRPr="00783AE2" w:rsidRDefault="0065705B" w:rsidP="0065705B">
      <w:pPr>
        <w:spacing w:after="0" w:line="240" w:lineRule="auto"/>
        <w:ind w:firstLine="524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старший </w:t>
      </w:r>
      <w:r w:rsidR="00783AE2" w:rsidRPr="00783AE2">
        <w:rPr>
          <w:rFonts w:ascii="Times New Roman" w:hAnsi="Times New Roman" w:cs="Times New Roman"/>
          <w:sz w:val="28"/>
          <w:szCs w:val="28"/>
        </w:rPr>
        <w:t>советник юстиции</w:t>
      </w:r>
    </w:p>
    <w:p w:rsidR="00783AE2" w:rsidRPr="00783AE2" w:rsidRDefault="00783AE2" w:rsidP="0065705B">
      <w:pPr>
        <w:spacing w:after="0" w:line="240" w:lineRule="auto"/>
        <w:ind w:firstLine="5245"/>
        <w:rPr>
          <w:rFonts w:ascii="Times New Roman" w:hAnsi="Times New Roman" w:cs="Times New Roman"/>
          <w:sz w:val="28"/>
          <w:szCs w:val="28"/>
        </w:rPr>
      </w:pPr>
    </w:p>
    <w:p w:rsidR="00783AE2" w:rsidRPr="00783AE2" w:rsidRDefault="00783AE2" w:rsidP="0065705B">
      <w:pPr>
        <w:spacing w:after="0" w:line="240" w:lineRule="auto"/>
        <w:ind w:firstLine="5245"/>
        <w:rPr>
          <w:rFonts w:ascii="Times New Roman" w:hAnsi="Times New Roman" w:cs="Times New Roman"/>
          <w:sz w:val="28"/>
          <w:szCs w:val="28"/>
        </w:rPr>
      </w:pPr>
      <w:r w:rsidRPr="00783AE2">
        <w:rPr>
          <w:rFonts w:ascii="Times New Roman" w:hAnsi="Times New Roman" w:cs="Times New Roman"/>
          <w:sz w:val="28"/>
          <w:szCs w:val="28"/>
        </w:rPr>
        <w:t>_________________</w:t>
      </w:r>
      <w:r w:rsidR="0065705B">
        <w:rPr>
          <w:rFonts w:ascii="Times New Roman" w:hAnsi="Times New Roman" w:cs="Times New Roman"/>
          <w:sz w:val="28"/>
          <w:szCs w:val="28"/>
        </w:rPr>
        <w:t>А.А.</w:t>
      </w:r>
      <w:r w:rsidRPr="00783AE2">
        <w:rPr>
          <w:rFonts w:ascii="Times New Roman" w:hAnsi="Times New Roman" w:cs="Times New Roman"/>
          <w:sz w:val="28"/>
          <w:szCs w:val="28"/>
        </w:rPr>
        <w:t xml:space="preserve"> </w:t>
      </w:r>
      <w:r w:rsidR="0065705B">
        <w:rPr>
          <w:rFonts w:ascii="Times New Roman" w:hAnsi="Times New Roman" w:cs="Times New Roman"/>
          <w:sz w:val="28"/>
          <w:szCs w:val="28"/>
        </w:rPr>
        <w:t>Насыров</w:t>
      </w:r>
    </w:p>
    <w:p w:rsidR="00783AE2" w:rsidRPr="00783AE2" w:rsidRDefault="00783AE2" w:rsidP="0065705B">
      <w:pPr>
        <w:spacing w:after="0" w:line="240" w:lineRule="auto"/>
        <w:ind w:firstLine="5245"/>
        <w:rPr>
          <w:rFonts w:ascii="Times New Roman" w:hAnsi="Times New Roman" w:cs="Times New Roman"/>
          <w:sz w:val="28"/>
          <w:szCs w:val="28"/>
        </w:rPr>
      </w:pPr>
    </w:p>
    <w:p w:rsidR="00783AE2" w:rsidRPr="00783AE2" w:rsidRDefault="00783AE2" w:rsidP="0065705B">
      <w:pPr>
        <w:spacing w:after="0" w:line="240" w:lineRule="auto"/>
        <w:ind w:firstLine="5245"/>
        <w:rPr>
          <w:rFonts w:ascii="Times New Roman" w:hAnsi="Times New Roman" w:cs="Times New Roman"/>
          <w:sz w:val="28"/>
          <w:szCs w:val="28"/>
        </w:rPr>
      </w:pPr>
      <w:r w:rsidRPr="00783AE2">
        <w:rPr>
          <w:rFonts w:ascii="Times New Roman" w:hAnsi="Times New Roman" w:cs="Times New Roman"/>
          <w:sz w:val="28"/>
          <w:szCs w:val="28"/>
        </w:rPr>
        <w:t xml:space="preserve">«____» </w:t>
      </w:r>
      <w:r w:rsidR="0086777A">
        <w:rPr>
          <w:rFonts w:ascii="Times New Roman" w:hAnsi="Times New Roman" w:cs="Times New Roman"/>
          <w:sz w:val="28"/>
          <w:szCs w:val="28"/>
        </w:rPr>
        <w:t>ноября</w:t>
      </w:r>
      <w:r w:rsidRPr="00783AE2">
        <w:rPr>
          <w:rFonts w:ascii="Times New Roman" w:hAnsi="Times New Roman" w:cs="Times New Roman"/>
          <w:sz w:val="28"/>
          <w:szCs w:val="28"/>
        </w:rPr>
        <w:t xml:space="preserve"> 2022 года</w:t>
      </w:r>
    </w:p>
    <w:p w:rsidR="00783AE2" w:rsidRPr="00783AE2" w:rsidRDefault="00783AE2" w:rsidP="006570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bookmarkEnd w:id="0"/>
    <w:p w:rsidR="00783AE2" w:rsidRPr="00DD6F32" w:rsidRDefault="00783AE2" w:rsidP="00DD6F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261E" w:rsidRPr="00DD6F32" w:rsidRDefault="004F261E" w:rsidP="00DD6F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261E" w:rsidRPr="00417199" w:rsidRDefault="004F261E" w:rsidP="00417199">
      <w:pPr>
        <w:tabs>
          <w:tab w:val="left" w:pos="709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414EE6" w:rsidRDefault="00417199" w:rsidP="00414EE6">
      <w:pPr>
        <w:tabs>
          <w:tab w:val="left" w:pos="709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14EE6">
        <w:rPr>
          <w:rFonts w:ascii="Times New Roman" w:hAnsi="Times New Roman" w:cs="Times New Roman"/>
          <w:b/>
          <w:sz w:val="28"/>
          <w:szCs w:val="28"/>
        </w:rPr>
        <w:t>Мне задержали заработную плату на две недели, обязательно ли мне выходить на работу, если она не оплачивается, и не уволят ли меня за прогул, если я не выйду?</w:t>
      </w:r>
    </w:p>
    <w:p w:rsidR="00414EE6" w:rsidRDefault="00414EE6" w:rsidP="00417199">
      <w:pPr>
        <w:tabs>
          <w:tab w:val="left" w:pos="709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417199" w:rsidRPr="00417199" w:rsidRDefault="00417199" w:rsidP="00414EE6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7199">
        <w:rPr>
          <w:rFonts w:ascii="Times New Roman" w:hAnsi="Times New Roman" w:cs="Times New Roman"/>
          <w:sz w:val="28"/>
          <w:szCs w:val="28"/>
        </w:rPr>
        <w:t xml:space="preserve">На вопрос отвечает </w:t>
      </w:r>
      <w:r w:rsidR="00414EE6">
        <w:rPr>
          <w:rFonts w:ascii="Times New Roman" w:hAnsi="Times New Roman" w:cs="Times New Roman"/>
          <w:sz w:val="28"/>
          <w:szCs w:val="28"/>
        </w:rPr>
        <w:t xml:space="preserve">заместитель Туймазинского межрайонного </w:t>
      </w:r>
      <w:r w:rsidRPr="00417199">
        <w:rPr>
          <w:rFonts w:ascii="Times New Roman" w:hAnsi="Times New Roman" w:cs="Times New Roman"/>
          <w:sz w:val="28"/>
          <w:szCs w:val="28"/>
        </w:rPr>
        <w:t>прокурор</w:t>
      </w:r>
      <w:r w:rsidR="00414EE6">
        <w:rPr>
          <w:rFonts w:ascii="Times New Roman" w:hAnsi="Times New Roman" w:cs="Times New Roman"/>
          <w:sz w:val="28"/>
          <w:szCs w:val="28"/>
        </w:rPr>
        <w:t>а Бадретдинова Г.М.</w:t>
      </w:r>
    </w:p>
    <w:p w:rsidR="00417199" w:rsidRPr="00417199" w:rsidRDefault="00417199" w:rsidP="00414EE6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719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17199" w:rsidRPr="00417199" w:rsidRDefault="00417199" w:rsidP="00414EE6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7199">
        <w:rPr>
          <w:rFonts w:ascii="Times New Roman" w:hAnsi="Times New Roman" w:cs="Times New Roman"/>
          <w:sz w:val="28"/>
          <w:szCs w:val="28"/>
        </w:rPr>
        <w:t>Право работника приостановить работу до выплаты задержанной суммы в данном случае предусмотрено законом – ст. 142 Трудового кодекса РФ. В период приостановления работы работник имеет право отсутствовать на рабочем месте.</w:t>
      </w:r>
    </w:p>
    <w:p w:rsidR="00417199" w:rsidRPr="00417199" w:rsidRDefault="00417199" w:rsidP="00414EE6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17199" w:rsidRPr="00417199" w:rsidRDefault="00417199" w:rsidP="00414EE6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7199">
        <w:rPr>
          <w:rFonts w:ascii="Times New Roman" w:hAnsi="Times New Roman" w:cs="Times New Roman"/>
          <w:sz w:val="28"/>
          <w:szCs w:val="28"/>
        </w:rPr>
        <w:t>Следует иметь ввиду, что период задержки должен составлять не менее 15 дней.  Кроме того, не допускается приостановление работы в периоды введения военного, чрезвычайного положения или особых мер в соответствии с законодательством о чрезвычайном положении, государственными служащими, в органах и организациях Вооруженных Сил Российской Федерации, в правоохранительных органах, организациях, непосредственно связанных с обеспечением жизнедеятельности населения (например коммунальные службы, станции скорой медицинской помощи и т.д.).</w:t>
      </w:r>
    </w:p>
    <w:p w:rsidR="00417199" w:rsidRPr="00417199" w:rsidRDefault="00417199" w:rsidP="00414EE6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17199" w:rsidRPr="00417199" w:rsidRDefault="00417199" w:rsidP="00414EE6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7199">
        <w:rPr>
          <w:rFonts w:ascii="Times New Roman" w:hAnsi="Times New Roman" w:cs="Times New Roman"/>
          <w:sz w:val="28"/>
          <w:szCs w:val="28"/>
        </w:rPr>
        <w:t>Обязательным условием приостановления работы является извещение работодателя о данном факте в письменной форме.</w:t>
      </w:r>
    </w:p>
    <w:p w:rsidR="00417199" w:rsidRPr="00417199" w:rsidRDefault="00417199" w:rsidP="00414EE6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5705B" w:rsidRDefault="00417199" w:rsidP="00414EE6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7199">
        <w:rPr>
          <w:rFonts w:ascii="Times New Roman" w:hAnsi="Times New Roman" w:cs="Times New Roman"/>
          <w:sz w:val="28"/>
          <w:szCs w:val="28"/>
        </w:rPr>
        <w:t>Работник, отсутствовавший на рабочем месте в период приостановления работы, обязан выйти на работу не позднее следующего рабочего дня после получения письменного уведомления от работодателя о готовности произвести выплату задержанной заработной платы. При соблюдении этих условий приостановление работы и отсутствие на рабочем месте не является прогулом или нарушением трудовой дисциплины.</w:t>
      </w:r>
    </w:p>
    <w:p w:rsidR="00414EE6" w:rsidRPr="00417199" w:rsidRDefault="00414EE6" w:rsidP="00414EE6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83AE2" w:rsidRPr="00783AE2" w:rsidRDefault="0065705B" w:rsidP="004F261E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783AE2" w:rsidRPr="00783AE2">
        <w:rPr>
          <w:rFonts w:ascii="Times New Roman" w:hAnsi="Times New Roman" w:cs="Times New Roman"/>
          <w:sz w:val="28"/>
          <w:szCs w:val="28"/>
        </w:rPr>
        <w:t>аместител</w:t>
      </w:r>
      <w:r>
        <w:rPr>
          <w:rFonts w:ascii="Times New Roman" w:hAnsi="Times New Roman" w:cs="Times New Roman"/>
          <w:sz w:val="28"/>
          <w:szCs w:val="28"/>
        </w:rPr>
        <w:t>ь</w:t>
      </w:r>
      <w:r w:rsidR="00783AE2" w:rsidRPr="00783AE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межрайонного </w:t>
      </w:r>
      <w:r w:rsidR="00783AE2" w:rsidRPr="00783AE2">
        <w:rPr>
          <w:rFonts w:ascii="Times New Roman" w:hAnsi="Times New Roman" w:cs="Times New Roman"/>
          <w:sz w:val="28"/>
          <w:szCs w:val="28"/>
        </w:rPr>
        <w:t>прокурора</w:t>
      </w:r>
      <w:r w:rsidR="00783AE2" w:rsidRPr="00783AE2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783AE2" w:rsidRPr="00783AE2">
        <w:rPr>
          <w:rFonts w:ascii="Times New Roman" w:hAnsi="Times New Roman" w:cs="Times New Roman"/>
          <w:sz w:val="28"/>
          <w:szCs w:val="28"/>
        </w:rPr>
        <w:tab/>
        <w:t xml:space="preserve">      </w:t>
      </w:r>
      <w:r w:rsidR="00783AE2" w:rsidRPr="00783AE2">
        <w:rPr>
          <w:rFonts w:ascii="Times New Roman" w:hAnsi="Times New Roman" w:cs="Times New Roman"/>
          <w:sz w:val="28"/>
          <w:szCs w:val="28"/>
        </w:rPr>
        <w:tab/>
      </w:r>
      <w:r w:rsidR="00783AE2" w:rsidRPr="00783AE2">
        <w:rPr>
          <w:rFonts w:ascii="Times New Roman" w:hAnsi="Times New Roman" w:cs="Times New Roman"/>
          <w:sz w:val="28"/>
          <w:szCs w:val="28"/>
        </w:rPr>
        <w:tab/>
        <w:t xml:space="preserve">                 </w:t>
      </w:r>
      <w:r w:rsidR="00783AE2" w:rsidRPr="00783AE2">
        <w:rPr>
          <w:rFonts w:ascii="Times New Roman" w:hAnsi="Times New Roman" w:cs="Times New Roman"/>
          <w:sz w:val="28"/>
          <w:szCs w:val="28"/>
        </w:rPr>
        <w:tab/>
      </w:r>
      <w:r w:rsidR="00783AE2" w:rsidRPr="00783AE2">
        <w:rPr>
          <w:rFonts w:ascii="Times New Roman" w:hAnsi="Times New Roman" w:cs="Times New Roman"/>
          <w:sz w:val="28"/>
          <w:szCs w:val="28"/>
        </w:rPr>
        <w:tab/>
        <w:t xml:space="preserve">      </w:t>
      </w:r>
      <w:r w:rsidR="00783AE2" w:rsidRPr="00783AE2">
        <w:rPr>
          <w:rFonts w:ascii="Times New Roman" w:hAnsi="Times New Roman" w:cs="Times New Roman"/>
          <w:sz w:val="28"/>
          <w:szCs w:val="28"/>
        </w:rPr>
        <w:tab/>
      </w:r>
      <w:r w:rsidR="00783AE2" w:rsidRPr="00783AE2"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="003131BC">
        <w:rPr>
          <w:rFonts w:ascii="Times New Roman" w:hAnsi="Times New Roman" w:cs="Times New Roman"/>
          <w:sz w:val="28"/>
          <w:szCs w:val="28"/>
        </w:rPr>
        <w:t xml:space="preserve">                      </w:t>
      </w:r>
    </w:p>
    <w:p w:rsidR="00783AE2" w:rsidRPr="00783AE2" w:rsidRDefault="00783AE2" w:rsidP="00783AE2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783AE2">
        <w:rPr>
          <w:rFonts w:ascii="Times New Roman" w:hAnsi="Times New Roman" w:cs="Times New Roman"/>
          <w:sz w:val="28"/>
          <w:szCs w:val="28"/>
        </w:rPr>
        <w:t>советник юстиции</w:t>
      </w:r>
      <w:r w:rsidRPr="00783AE2">
        <w:rPr>
          <w:rFonts w:ascii="Times New Roman" w:hAnsi="Times New Roman" w:cs="Times New Roman"/>
          <w:sz w:val="28"/>
          <w:szCs w:val="28"/>
        </w:rPr>
        <w:tab/>
      </w:r>
      <w:r w:rsidRPr="00783AE2">
        <w:rPr>
          <w:rFonts w:ascii="Times New Roman" w:hAnsi="Times New Roman" w:cs="Times New Roman"/>
          <w:sz w:val="28"/>
          <w:szCs w:val="28"/>
        </w:rPr>
        <w:tab/>
      </w:r>
      <w:r w:rsidRPr="00783AE2">
        <w:rPr>
          <w:rFonts w:ascii="Times New Roman" w:hAnsi="Times New Roman" w:cs="Times New Roman"/>
          <w:sz w:val="28"/>
          <w:szCs w:val="28"/>
        </w:rPr>
        <w:tab/>
        <w:t xml:space="preserve">            </w:t>
      </w:r>
      <w:r w:rsidR="003131BC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783AE2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783AE2">
        <w:rPr>
          <w:rFonts w:ascii="Times New Roman" w:hAnsi="Times New Roman" w:cs="Times New Roman"/>
          <w:sz w:val="28"/>
          <w:szCs w:val="28"/>
        </w:rPr>
        <w:t xml:space="preserve"> Г.М. Бадретдинова</w:t>
      </w:r>
    </w:p>
    <w:sectPr w:rsidR="00783AE2" w:rsidRPr="00783AE2" w:rsidSect="00966B72">
      <w:pgSz w:w="11906" w:h="16838"/>
      <w:pgMar w:top="851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5251"/>
    <w:rsid w:val="000874AC"/>
    <w:rsid w:val="002B294B"/>
    <w:rsid w:val="003029A1"/>
    <w:rsid w:val="003131BC"/>
    <w:rsid w:val="00323539"/>
    <w:rsid w:val="00414EE6"/>
    <w:rsid w:val="00417199"/>
    <w:rsid w:val="004B552F"/>
    <w:rsid w:val="004F261E"/>
    <w:rsid w:val="00531F1D"/>
    <w:rsid w:val="005B4631"/>
    <w:rsid w:val="0065705B"/>
    <w:rsid w:val="0065760D"/>
    <w:rsid w:val="006C4919"/>
    <w:rsid w:val="00783AE2"/>
    <w:rsid w:val="00820C81"/>
    <w:rsid w:val="0086777A"/>
    <w:rsid w:val="008806AF"/>
    <w:rsid w:val="00966B72"/>
    <w:rsid w:val="009D5251"/>
    <w:rsid w:val="00A34FC7"/>
    <w:rsid w:val="00AB5EEF"/>
    <w:rsid w:val="00AF0725"/>
    <w:rsid w:val="00C218DA"/>
    <w:rsid w:val="00CA2D10"/>
    <w:rsid w:val="00D32265"/>
    <w:rsid w:val="00DD6F32"/>
    <w:rsid w:val="00E13E6E"/>
    <w:rsid w:val="00E85C46"/>
    <w:rsid w:val="00ED000F"/>
    <w:rsid w:val="00F52702"/>
    <w:rsid w:val="00F609C8"/>
    <w:rsid w:val="00FC5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271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Гульнара</dc:creator>
  <cp:lastModifiedBy>Пользователь</cp:lastModifiedBy>
  <cp:revision>2</cp:revision>
  <cp:lastPrinted>2022-11-14T11:12:00Z</cp:lastPrinted>
  <dcterms:created xsi:type="dcterms:W3CDTF">2022-11-24T03:48:00Z</dcterms:created>
  <dcterms:modified xsi:type="dcterms:W3CDTF">2022-11-24T03:48:00Z</dcterms:modified>
</cp:coreProperties>
</file>